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31"/>
        <w:gridCol w:w="532"/>
        <w:gridCol w:w="2303"/>
        <w:gridCol w:w="567"/>
        <w:gridCol w:w="1276"/>
        <w:gridCol w:w="2268"/>
      </w:tblGrid>
      <w:tr w:rsidR="005F3AB8">
        <w:trPr>
          <w:trHeight w:val="267"/>
        </w:trPr>
        <w:tc>
          <w:tcPr>
            <w:tcW w:w="1471" w:type="dxa"/>
            <w:vMerge w:val="restart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idarişef"/>
            <w:bookmarkStart w:id="1" w:name="_GoBack"/>
            <w:bookmarkEnd w:id="1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763270" cy="763270"/>
                  <wp:effectExtent l="0" t="0" r="0" b="0"/>
                  <wp:docPr id="1" name="Picture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dir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gridSpan w:val="3"/>
            <w:vMerge w:val="restart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BANDIRMA ONYEDİ EYLÜL ÜNİVERSİTESİ</w:t>
            </w: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SUSURLUK MESLEK YÜKSEKOKULU</w:t>
            </w: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MALİ İŞLER BİRİMİ-TAŞINIR KAYIT YETKİLİSİ GÖREV TANIMI</w:t>
            </w:r>
          </w:p>
        </w:tc>
        <w:bookmarkEnd w:id="0"/>
        <w:tc>
          <w:tcPr>
            <w:tcW w:w="1843" w:type="dxa"/>
            <w:gridSpan w:val="2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Doküman No</w:t>
            </w:r>
          </w:p>
        </w:tc>
        <w:tc>
          <w:tcPr>
            <w:tcW w:w="2268" w:type="dxa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SUSMYO-GT. 007</w:t>
            </w:r>
          </w:p>
        </w:tc>
      </w:tr>
      <w:tr w:rsidR="005F3AB8">
        <w:trPr>
          <w:trHeight w:val="266"/>
        </w:trPr>
        <w:tc>
          <w:tcPr>
            <w:tcW w:w="1471" w:type="dxa"/>
            <w:vMerge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2268" w:type="dxa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5F3AB8">
        <w:trPr>
          <w:trHeight w:val="266"/>
        </w:trPr>
        <w:tc>
          <w:tcPr>
            <w:tcW w:w="1471" w:type="dxa"/>
            <w:vMerge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Tarihi</w:t>
            </w:r>
          </w:p>
        </w:tc>
        <w:tc>
          <w:tcPr>
            <w:tcW w:w="2268" w:type="dxa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02.01.2023</w:t>
            </w:r>
          </w:p>
        </w:tc>
      </w:tr>
      <w:tr w:rsidR="005F3AB8">
        <w:trPr>
          <w:trHeight w:val="266"/>
        </w:trPr>
        <w:tc>
          <w:tcPr>
            <w:tcW w:w="1471" w:type="dxa"/>
            <w:vMerge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gridSpan w:val="3"/>
            <w:vMerge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Revizyon No</w:t>
            </w:r>
          </w:p>
        </w:tc>
        <w:tc>
          <w:tcPr>
            <w:tcW w:w="2268" w:type="dxa"/>
          </w:tcPr>
          <w:p w:rsidR="005F3AB8" w:rsidRDefault="005F3A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AB8">
        <w:trPr>
          <w:trHeight w:val="244"/>
        </w:trPr>
        <w:tc>
          <w:tcPr>
            <w:tcW w:w="10348" w:type="dxa"/>
            <w:gridSpan w:val="7"/>
            <w:vAlign w:val="center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 BİLGİLERİ</w:t>
            </w:r>
          </w:p>
        </w:tc>
      </w:tr>
      <w:tr w:rsidR="005F3AB8">
        <w:trPr>
          <w:trHeight w:val="136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Susurluk Meslek Yüksekokulu</w:t>
            </w:r>
          </w:p>
        </w:tc>
      </w:tr>
      <w:tr w:rsidR="005F3AB8">
        <w:trPr>
          <w:trHeight w:val="158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YAVUZ OMUŞ</w:t>
            </w:r>
          </w:p>
        </w:tc>
      </w:tr>
      <w:tr w:rsidR="005F3AB8">
        <w:trPr>
          <w:trHeight w:val="173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Bilgisayar İşletmeni</w:t>
            </w:r>
          </w:p>
        </w:tc>
      </w:tr>
      <w:tr w:rsidR="005F3AB8">
        <w:trPr>
          <w:trHeight w:val="173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Olduğu Birim ve Birim Amiri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MYO- Yüksekokul Sekreteri </w:t>
            </w:r>
          </w:p>
        </w:tc>
      </w:tr>
      <w:tr w:rsidR="005F3AB8">
        <w:trPr>
          <w:trHeight w:val="173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Bağlı Birimler ve Kadrolar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Personel</w:t>
            </w:r>
          </w:p>
        </w:tc>
      </w:tr>
      <w:tr w:rsidR="005F3AB8">
        <w:trPr>
          <w:trHeight w:val="150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Görevde Olmadığı Zaman Yerini Alacak 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</w:tc>
      </w:tr>
      <w:tr w:rsidR="005F3AB8">
        <w:trPr>
          <w:trHeight w:val="150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Koşulları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 Mesai</w:t>
            </w:r>
          </w:p>
        </w:tc>
      </w:tr>
      <w:tr w:rsidR="005F3AB8">
        <w:trPr>
          <w:trHeight w:val="187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08:</w:t>
            </w:r>
            <w:r w:rsidR="00F344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F344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0/ 13:</w:t>
            </w:r>
            <w:r w:rsidR="00F344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0-17:</w:t>
            </w:r>
            <w:r w:rsidR="00F3449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3AB8">
        <w:trPr>
          <w:trHeight w:val="187"/>
        </w:trPr>
        <w:tc>
          <w:tcPr>
            <w:tcW w:w="3934" w:type="dxa"/>
            <w:gridSpan w:val="3"/>
            <w:vAlign w:val="center"/>
          </w:tcPr>
          <w:p w:rsidR="005F3AB8" w:rsidRDefault="0057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Yüksekokulun Temel Fonksiyonu</w:t>
            </w:r>
          </w:p>
        </w:tc>
        <w:tc>
          <w:tcPr>
            <w:tcW w:w="6414" w:type="dxa"/>
            <w:gridSpan w:val="4"/>
            <w:vAlign w:val="center"/>
          </w:tcPr>
          <w:p w:rsidR="005F3AB8" w:rsidRDefault="0057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Yüksekokulumuzun muhasebe işleri ile Akademik ve İdari personelinin mali işlerinin kanun ve yönetmelikler çerçevesinde yürütülmesini sağlamak.</w:t>
            </w:r>
          </w:p>
        </w:tc>
      </w:tr>
      <w:tr w:rsidR="005F3AB8">
        <w:trPr>
          <w:trHeight w:val="144"/>
        </w:trPr>
        <w:tc>
          <w:tcPr>
            <w:tcW w:w="10348" w:type="dxa"/>
            <w:gridSpan w:val="7"/>
            <w:vAlign w:val="center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GÖREV, YETKİ VE SORUMLULUKLAR</w:t>
            </w:r>
          </w:p>
        </w:tc>
      </w:tr>
      <w:tr w:rsidR="005F3AB8">
        <w:trPr>
          <w:trHeight w:val="3667"/>
        </w:trPr>
        <w:tc>
          <w:tcPr>
            <w:tcW w:w="10348" w:type="dxa"/>
            <w:gridSpan w:val="7"/>
            <w:vAlign w:val="center"/>
          </w:tcPr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Satın alma ve ihale işlemlerine ilişkin kurum içi ve kurum dışı resmi yazıları hazırlamak.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Devlet malzeme ofisinden alınacak tüketim malları ile demirbaşların kredi evraklarını hazırlamak.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Satın alma ve ihale hizmetleri ile ilgili ödemeleri yürütmek.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Akaryakıt, temizlik, telefon, kalorifer, elektrik ve su ödemelerine ilişkin aylık evrakların hazırlanması.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 ile ilgili araç-gereç ve malzemelerin sayımına ve buna ilişkin raporların düzenlenmesine yardımcı olmak. 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Yüksekokulda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çalışan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-time çalışan öğrencilerin  evrak ve aylık puantajlarını hazırlayarak Yüksekokul Sekreterine sunmak.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Yemek fişlerinin satılması, toplanan miktarın haftalık olarak bankaya havale edilmesi.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 ve bütçe kanunları,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II.Öğretim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harç kanunu, tasarruf genelgeleri başta olmak üzere mevzuatı düzenli olarak incelemek.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Yüksekokulun gelecek mali yıla ait bütçe teklifine ait evrak ve formlarını hazırlamak.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Mali yılı Bütçe Kanunu nu uygulamak.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Bütçe ödeneğine ilişkin harcamalar ve ödeneklerin düzenli olarak takibini yapmak.</w:t>
            </w:r>
          </w:p>
          <w:p w:rsidR="005F3AB8" w:rsidRDefault="005750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Konuları ile ilgili evrak ve dokümanları arşivlemek.</w:t>
            </w:r>
          </w:p>
          <w:p w:rsidR="005F3AB8" w:rsidRDefault="005750A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Yüksekokula alınan her türlü mal ve malzemenin taşınır işlemlerini yönetmeliğe uygun olarak kayıtlarını yapmak, muhafaza etmek, yıl sonunda sayım ve döküm cetvellerini hazırlamak ve Yüksekokul Sekreterine sunmak.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Birimiyle ilgili yazışma dosyalarının hazırlanması, arşivlenmesi ve korunması,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ve İdari personelin malzeme taleplerini (büro malzemesi, kırtasiye malzemesi vb.) yönetmeliklere uygun olarak teslim etmek.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 döner sermayesi kapsamında döner sermayeye giriş ve çıkışları kaydetmek.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 döner sermayesi kapsamında alınması kararlaştırılan malzemeler için teklif mektubu hazırlamak ve ilgili yerlere sunmak.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 döner sermayesi kapsamında yapımı tamamlanan malzemeleri ilgili yerlere teslim tutağı ile teslim etmek.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 döner sermayesi kapsamında alınan ve teslimi gerçekleştirilen malzemeler için ödeme emri belgesi hazırlanması.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Yüksekokulumuz döner sermayesi kapsamındaki banka hesaplarının kayıt altına alınması ve kontrol edilmesi.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Döner Sermaye Kapsamında Müdür tarafından karar verilen, Yüksekokulumuzda İdari ve Akademik personelin katkı paylarının dağıtımı.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left" w:pos="786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Yüksekokul Ek ders, Final, Yolluk ödeme işlemlerinin mutemetliğini yapmak,</w:t>
            </w:r>
          </w:p>
          <w:p w:rsidR="005F3AB8" w:rsidRDefault="005750AE">
            <w:pPr>
              <w:pStyle w:val="ListeParagraf"/>
              <w:numPr>
                <w:ilvl w:val="0"/>
                <w:numId w:val="3"/>
              </w:numPr>
              <w:spacing w:before="40" w:after="40" w:line="21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Yüksekokulda ders ücretli olarak görev yapan öğretim elemanlarının ücret bordrolarının tahakkuk ettirilerek SGK kurumuna sigorta girişlerinin yapılması ve her ayın sonunda Strateji Geliştirme Daire Başkanlığına gönderilmesi.</w:t>
            </w:r>
          </w:p>
          <w:p w:rsidR="005F3AB8" w:rsidRPr="00F34498" w:rsidRDefault="005750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498">
              <w:rPr>
                <w:rFonts w:ascii="Times New Roman" w:hAnsi="Times New Roman"/>
                <w:sz w:val="24"/>
                <w:szCs w:val="24"/>
              </w:rPr>
              <w:t>Staj dosyası ile ilgili yazışmaları yapmak</w:t>
            </w:r>
          </w:p>
          <w:p w:rsidR="005F3AB8" w:rsidRPr="00F34498" w:rsidRDefault="005750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498">
              <w:rPr>
                <w:rFonts w:ascii="Times New Roman" w:hAnsi="Times New Roman"/>
                <w:sz w:val="24"/>
                <w:szCs w:val="24"/>
              </w:rPr>
              <w:t>Öğrenci zorunlu staj sigorta giriş ve çıkış işlemlerini yürütmek.</w:t>
            </w:r>
          </w:p>
          <w:p w:rsidR="005F3AB8" w:rsidRDefault="005750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</w:p>
          <w:p w:rsidR="005F3AB8" w:rsidRDefault="005F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AB8" w:rsidRPr="00F34498" w:rsidRDefault="005750A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44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Personel ve Özlük İşlemleri,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Susurluk Meslek Yüksekokulu bürokratik ve idari hizmetlerine ilişkin olarak Susurluk Meslek Yüksekokulu birimleri ve Bandırma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Onyedi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Eylül Üniversitesi birimleriyle yazışmaları yürütmek.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Öğretim Elemanlarının yeniden atanması ile ilgili kararnameleri hazırlamak ve Rektörlük Makamının onayına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 naklen/açıktan atama ile ilgili kararnameleri hazırlamak ve Rektörlük Makamının onayına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ve idari personelin görevli-izinli-raporlu listelerini düzenlemek ve takip etmek.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personelin 2547/39. maddesine göre görevlendirme olurlarını hazırlamak ve Rektörlük Makamına sunmak.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 için sicil raporlarını üst yazı ile Rektörlük Makamına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 emeklilik işlemlerini takip etmek, yazışmalarını yapmak ve Rektörlük Makamının onayına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Akademik ve İdari personelce doldurulan yurt içi/dışı yıllık izin formlarını hazırlamak, ilgili makamların onayına sunmak.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Akademik ve idari personelin, kapalı zarf içerisinde mal bildirimi/aile yardımı bildirimi/nakil yardımı bildirimi formalarını Rektörlük İdari ve Mali İşler birimine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Rektörlükten gelen eğitim-öğretim ve araştırma yazılarını dosyalamak.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Bilimsel faaliyet raporlarını Rektörlük Makamına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Öğretim elemanlarına ait yayın isteklerini ve uluslararası dergilerde yayınlanan makalelere verilen, desteklenen talepleri Rektörlük Makamına sunmak.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Rektörlük Makamından gelen duyuruları panolara ilan etmek ve süresi dolanları toplamak.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Her Eğitim-Öğretim yılı sonunda Yüksekokul birimlerine yıllık faaliyet raporuna temel oluşturacak bilgilerin toplanarak yıllık faaliyet raporunun hazırlanmasına yardımcı olmak ve yazışmaları yapmak.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Yüksekokul akademik personelinden her eğitim-öğretim yılı sonunda “Bilimsel Faaliyet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Raporları”nın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istenmesi ve düzenlenerek Rektörlüğe sunulmak üzere yazışmalarının hazırlanması. 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İdari takvimde belirtilen aylık yazışmaları takip etmek ve Rektörlük Makamına sunmak.</w:t>
            </w:r>
          </w:p>
          <w:p w:rsidR="005F3AB8" w:rsidRDefault="005750AE">
            <w:pPr>
              <w:numPr>
                <w:ilvl w:val="0"/>
                <w:numId w:val="3"/>
              </w:numPr>
              <w:tabs>
                <w:tab w:val="clear" w:pos="720"/>
                <w:tab w:val="left" w:pos="742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Kendi görev alanına giren günlük işleri takip etmek. </w:t>
            </w:r>
          </w:p>
          <w:p w:rsidR="005F3AB8" w:rsidRDefault="005750AE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Amiri tarafından verilen diğer görevleri yerine getirmek.</w:t>
            </w:r>
          </w:p>
          <w:p w:rsidR="005F3AB8" w:rsidRDefault="005F3AB8">
            <w:pPr>
              <w:spacing w:before="100" w:beforeAutospacing="1" w:after="0" w:afterAutospacing="1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3"/>
              <w:gridCol w:w="3353"/>
              <w:gridCol w:w="3353"/>
            </w:tblGrid>
            <w:tr w:rsidR="005F3AB8">
              <w:tc>
                <w:tcPr>
                  <w:tcW w:w="10059" w:type="dxa"/>
                  <w:gridSpan w:val="3"/>
                  <w:shd w:val="clear" w:color="auto" w:fill="auto"/>
                </w:tcPr>
                <w:p w:rsidR="005F3AB8" w:rsidRDefault="005750AE">
                  <w:pP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Bu dokümanda açıklanan görev tanımını okudum. Görevimi belirtilen kapsamda yerine getirmeyi kabul ediyorum.                   </w:t>
                  </w:r>
                </w:p>
              </w:tc>
            </w:tr>
            <w:tr w:rsidR="005F3AB8">
              <w:trPr>
                <w:trHeight w:val="589"/>
              </w:trPr>
              <w:tc>
                <w:tcPr>
                  <w:tcW w:w="3353" w:type="dxa"/>
                  <w:shd w:val="clear" w:color="auto" w:fill="auto"/>
                </w:tcPr>
                <w:p w:rsidR="005F3AB8" w:rsidRDefault="005750AE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Adı-Soyadı</w:t>
                  </w:r>
                </w:p>
                <w:p w:rsidR="00F34498" w:rsidRDefault="005750AE" w:rsidP="00F3449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Yavuz OMUŞ</w:t>
                  </w:r>
                </w:p>
                <w:p w:rsidR="005F3AB8" w:rsidRDefault="005750AE" w:rsidP="00F3449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Bil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 w:eastAsia="tr-TR"/>
                    </w:rPr>
                    <w:t>g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.İşl.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5F3AB8" w:rsidRDefault="005750AE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Tarih</w:t>
                  </w:r>
                </w:p>
                <w:p w:rsidR="005F3AB8" w:rsidRDefault="005750AE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02.01.2023</w:t>
                  </w:r>
                </w:p>
              </w:tc>
              <w:tc>
                <w:tcPr>
                  <w:tcW w:w="3353" w:type="dxa"/>
                  <w:shd w:val="clear" w:color="auto" w:fill="auto"/>
                </w:tcPr>
                <w:p w:rsidR="005F3AB8" w:rsidRDefault="005750AE">
                  <w:pPr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tr-TR"/>
                    </w:rPr>
                    <w:t>İmza</w:t>
                  </w:r>
                </w:p>
              </w:tc>
            </w:tr>
          </w:tbl>
          <w:p w:rsidR="005F3AB8" w:rsidRDefault="005F3AB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AB8">
        <w:tc>
          <w:tcPr>
            <w:tcW w:w="3402" w:type="dxa"/>
            <w:gridSpan w:val="2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Hazırlayan</w:t>
            </w:r>
          </w:p>
          <w:p w:rsidR="005F3AB8" w:rsidRDefault="005F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Fikriye AŞAR</w:t>
            </w: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Bilg.İşl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AB8" w:rsidRDefault="005F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Doküman Onayı</w:t>
            </w:r>
          </w:p>
          <w:p w:rsidR="005F3AB8" w:rsidRDefault="005F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Mustafa ÇEVRAN</w:t>
            </w: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Yüksekokul Sekreteri</w:t>
            </w:r>
          </w:p>
        </w:tc>
        <w:tc>
          <w:tcPr>
            <w:tcW w:w="3544" w:type="dxa"/>
            <w:gridSpan w:val="2"/>
          </w:tcPr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Yürürlük Onayı</w:t>
            </w:r>
          </w:p>
          <w:p w:rsidR="005F3AB8" w:rsidRDefault="005F3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Bünyamin SÖĞÜT</w:t>
            </w:r>
          </w:p>
          <w:p w:rsidR="005F3AB8" w:rsidRDefault="0057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</w:t>
            </w:r>
          </w:p>
        </w:tc>
      </w:tr>
    </w:tbl>
    <w:p w:rsidR="005F3AB8" w:rsidRDefault="005F3AB8"/>
    <w:sectPr w:rsidR="005F3A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171" w:rsidRDefault="00052171">
      <w:pPr>
        <w:spacing w:line="240" w:lineRule="auto"/>
      </w:pPr>
      <w:r>
        <w:separator/>
      </w:r>
    </w:p>
  </w:endnote>
  <w:endnote w:type="continuationSeparator" w:id="0">
    <w:p w:rsidR="00052171" w:rsidRDefault="00052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171" w:rsidRDefault="00052171">
      <w:pPr>
        <w:spacing w:after="0"/>
      </w:pPr>
      <w:r>
        <w:separator/>
      </w:r>
    </w:p>
  </w:footnote>
  <w:footnote w:type="continuationSeparator" w:id="0">
    <w:p w:rsidR="00052171" w:rsidRDefault="000521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23A9"/>
    <w:multiLevelType w:val="multilevel"/>
    <w:tmpl w:val="308923A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838AC"/>
    <w:multiLevelType w:val="multilevel"/>
    <w:tmpl w:val="6CA838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53"/>
    <w:rsid w:val="00005DF1"/>
    <w:rsid w:val="00040726"/>
    <w:rsid w:val="00042881"/>
    <w:rsid w:val="00052171"/>
    <w:rsid w:val="00070A1C"/>
    <w:rsid w:val="00091CE7"/>
    <w:rsid w:val="000A19AC"/>
    <w:rsid w:val="00150982"/>
    <w:rsid w:val="00152953"/>
    <w:rsid w:val="001B290C"/>
    <w:rsid w:val="001E53C7"/>
    <w:rsid w:val="0020562A"/>
    <w:rsid w:val="002201E3"/>
    <w:rsid w:val="0022400E"/>
    <w:rsid w:val="002573C9"/>
    <w:rsid w:val="00280033"/>
    <w:rsid w:val="002D7A97"/>
    <w:rsid w:val="002F62E7"/>
    <w:rsid w:val="0032190E"/>
    <w:rsid w:val="0036192C"/>
    <w:rsid w:val="003F1DF1"/>
    <w:rsid w:val="00486992"/>
    <w:rsid w:val="004B2919"/>
    <w:rsid w:val="004C0E46"/>
    <w:rsid w:val="005138E6"/>
    <w:rsid w:val="00522464"/>
    <w:rsid w:val="005740DC"/>
    <w:rsid w:val="005750AE"/>
    <w:rsid w:val="005929BB"/>
    <w:rsid w:val="00595044"/>
    <w:rsid w:val="005A55BA"/>
    <w:rsid w:val="005C319B"/>
    <w:rsid w:val="005E47B7"/>
    <w:rsid w:val="005F3AB8"/>
    <w:rsid w:val="00642CF3"/>
    <w:rsid w:val="00652A5B"/>
    <w:rsid w:val="00664C3C"/>
    <w:rsid w:val="00680199"/>
    <w:rsid w:val="00680586"/>
    <w:rsid w:val="0069131C"/>
    <w:rsid w:val="006D52C0"/>
    <w:rsid w:val="0072115C"/>
    <w:rsid w:val="007304DF"/>
    <w:rsid w:val="00737811"/>
    <w:rsid w:val="007605C9"/>
    <w:rsid w:val="007E7201"/>
    <w:rsid w:val="008517A6"/>
    <w:rsid w:val="008A3DBB"/>
    <w:rsid w:val="008C0B3D"/>
    <w:rsid w:val="008C0D4D"/>
    <w:rsid w:val="0095087F"/>
    <w:rsid w:val="009907C5"/>
    <w:rsid w:val="009D4D76"/>
    <w:rsid w:val="009F7B51"/>
    <w:rsid w:val="00A4127A"/>
    <w:rsid w:val="00A5380E"/>
    <w:rsid w:val="00A945A2"/>
    <w:rsid w:val="00AC1389"/>
    <w:rsid w:val="00AD428B"/>
    <w:rsid w:val="00B22EF2"/>
    <w:rsid w:val="00B242D2"/>
    <w:rsid w:val="00B27918"/>
    <w:rsid w:val="00B626DD"/>
    <w:rsid w:val="00C02D82"/>
    <w:rsid w:val="00C801B3"/>
    <w:rsid w:val="00C93238"/>
    <w:rsid w:val="00CC7046"/>
    <w:rsid w:val="00CE07AC"/>
    <w:rsid w:val="00D25B19"/>
    <w:rsid w:val="00D31986"/>
    <w:rsid w:val="00D53DA4"/>
    <w:rsid w:val="00D628E9"/>
    <w:rsid w:val="00D77BAD"/>
    <w:rsid w:val="00D833C4"/>
    <w:rsid w:val="00DC5303"/>
    <w:rsid w:val="00DD37FD"/>
    <w:rsid w:val="00DD451E"/>
    <w:rsid w:val="00DE0CEF"/>
    <w:rsid w:val="00DF12ED"/>
    <w:rsid w:val="00DF475F"/>
    <w:rsid w:val="00EA779C"/>
    <w:rsid w:val="00EF5223"/>
    <w:rsid w:val="00EF7875"/>
    <w:rsid w:val="00F00C5A"/>
    <w:rsid w:val="00F07CDC"/>
    <w:rsid w:val="00F300E1"/>
    <w:rsid w:val="00F34498"/>
    <w:rsid w:val="00F540F2"/>
    <w:rsid w:val="00F80CF8"/>
    <w:rsid w:val="00FE2009"/>
    <w:rsid w:val="00FE4359"/>
    <w:rsid w:val="00FF6B57"/>
    <w:rsid w:val="5E111BF1"/>
    <w:rsid w:val="61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0DFFE-F764-4D28-8AB9-1605A85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link w:val="stBilgi"/>
    <w:uiPriority w:val="9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ÇEVRAN</cp:lastModifiedBy>
  <cp:revision>2</cp:revision>
  <cp:lastPrinted>2023-01-11T07:16:00Z</cp:lastPrinted>
  <dcterms:created xsi:type="dcterms:W3CDTF">2023-01-16T12:58:00Z</dcterms:created>
  <dcterms:modified xsi:type="dcterms:W3CDTF">2023-01-16T12:58:00Z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0EC6E3EB05E94B25B8DCD50EEEDCBD4B</vt:lpwstr>
  </property>
</Properties>
</file>